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AA" w:rsidRDefault="008B77AA" w:rsidP="008B77AA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9608E58" wp14:editId="0841AFB2">
            <wp:extent cx="543560" cy="690245"/>
            <wp:effectExtent l="0" t="0" r="889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Къэбэрдей-Балъкъэр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Шэджэм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районым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щlыпlэ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администрацэ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Къабарты-Малкъар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Республиканы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Чегем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районуну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жер-жерли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администрациясы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МЕСТНАЯ АДМИНИСТРАЦИЯ </w:t>
      </w: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>ЧЕГЕМСКОГО МУНИЦИПАЛЬНОГО РАЙОНА</w:t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5896">
        <w:rPr>
          <w:rFonts w:ascii="Times New Roman" w:eastAsia="Times New Roman" w:hAnsi="Times New Roman" w:cs="Times New Roman"/>
          <w:sz w:val="24"/>
        </w:rPr>
        <w:t>Кабардино-Балкарской Республики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9B4784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</w:t>
      </w:r>
    </w:p>
    <w:p w:rsidR="008B77AA" w:rsidRPr="00835896" w:rsidRDefault="008B77AA" w:rsidP="008B77AA">
      <w:pPr>
        <w:keepNext/>
        <w:tabs>
          <w:tab w:val="left" w:pos="4253"/>
          <w:tab w:val="left" w:pos="482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ПОСТАНОВЛЕНЭ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Б Е Г И М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090D86" w:rsidRDefault="008B77AA" w:rsidP="008B77AA">
      <w:pPr>
        <w:keepNext/>
        <w:tabs>
          <w:tab w:val="left" w:pos="4253"/>
          <w:tab w:val="left" w:pos="4395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                           ПОСТАНОВЛЕНИЕ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="002B56B1">
        <w:rPr>
          <w:rFonts w:ascii="Times New Roman" w:eastAsia="Segoe UI Symbol" w:hAnsi="Times New Roman" w:cs="Times New Roman"/>
          <w:b/>
          <w:sz w:val="24"/>
        </w:rPr>
        <w:t xml:space="preserve"> </w:t>
      </w:r>
      <w:r w:rsidR="00090D86" w:rsidRPr="00090D86">
        <w:rPr>
          <w:rFonts w:ascii="Times New Roman" w:eastAsia="Times New Roman" w:hAnsi="Times New Roman" w:cs="Times New Roman"/>
          <w:sz w:val="24"/>
        </w:rPr>
        <w:t>1355-па</w:t>
      </w:r>
    </w:p>
    <w:p w:rsidR="008B77AA" w:rsidRPr="00090D8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EE54FD" w:rsidRDefault="00090D86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90D86">
        <w:rPr>
          <w:rFonts w:ascii="Times New Roman" w:eastAsia="Times New Roman" w:hAnsi="Times New Roman" w:cs="Times New Roman"/>
          <w:sz w:val="24"/>
        </w:rPr>
        <w:t>о</w:t>
      </w:r>
      <w:r w:rsidR="00AE49FB" w:rsidRPr="00090D86">
        <w:rPr>
          <w:rFonts w:ascii="Times New Roman" w:eastAsia="Times New Roman" w:hAnsi="Times New Roman" w:cs="Times New Roman"/>
          <w:sz w:val="24"/>
        </w:rPr>
        <w:t>т</w:t>
      </w:r>
      <w:r w:rsidR="002B56B1" w:rsidRPr="00090D86">
        <w:rPr>
          <w:rFonts w:ascii="Times New Roman" w:eastAsia="Times New Roman" w:hAnsi="Times New Roman" w:cs="Times New Roman"/>
          <w:sz w:val="24"/>
        </w:rPr>
        <w:t xml:space="preserve"> </w:t>
      </w:r>
      <w:r w:rsidRPr="00090D86">
        <w:rPr>
          <w:rFonts w:ascii="Times New Roman" w:eastAsia="Times New Roman" w:hAnsi="Times New Roman" w:cs="Times New Roman"/>
          <w:sz w:val="24"/>
        </w:rPr>
        <w:t xml:space="preserve">06 декабря </w:t>
      </w:r>
      <w:r w:rsidR="003B1DBE" w:rsidRPr="00090D86">
        <w:rPr>
          <w:rFonts w:ascii="Times New Roman" w:eastAsia="Times New Roman" w:hAnsi="Times New Roman" w:cs="Times New Roman"/>
          <w:sz w:val="24"/>
        </w:rPr>
        <w:t xml:space="preserve"> </w:t>
      </w:r>
      <w:r w:rsidR="00967533" w:rsidRPr="00090D86">
        <w:rPr>
          <w:rFonts w:ascii="Times New Roman" w:eastAsia="Times New Roman" w:hAnsi="Times New Roman" w:cs="Times New Roman"/>
          <w:sz w:val="24"/>
        </w:rPr>
        <w:t>201</w:t>
      </w:r>
      <w:r w:rsidR="002B56B1" w:rsidRPr="00090D86">
        <w:rPr>
          <w:rFonts w:ascii="Times New Roman" w:eastAsia="Times New Roman" w:hAnsi="Times New Roman" w:cs="Times New Roman"/>
          <w:sz w:val="24"/>
        </w:rPr>
        <w:t>9</w:t>
      </w:r>
      <w:r w:rsidR="008B77AA" w:rsidRPr="00090D86">
        <w:rPr>
          <w:rFonts w:ascii="Times New Roman" w:eastAsia="Times New Roman" w:hAnsi="Times New Roman" w:cs="Times New Roman"/>
          <w:sz w:val="24"/>
        </w:rPr>
        <w:t xml:space="preserve"> г.</w:t>
      </w:r>
      <w:r w:rsidR="008B77AA" w:rsidRPr="00090D86">
        <w:rPr>
          <w:rFonts w:ascii="Times New Roman" w:eastAsia="Times New Roman" w:hAnsi="Times New Roman" w:cs="Times New Roman"/>
          <w:sz w:val="24"/>
        </w:rPr>
        <w:tab/>
      </w:r>
      <w:r w:rsidR="008B77AA" w:rsidRPr="00090D86">
        <w:rPr>
          <w:rFonts w:ascii="Times New Roman" w:eastAsia="Times New Roman" w:hAnsi="Times New Roman" w:cs="Times New Roman"/>
          <w:sz w:val="24"/>
        </w:rPr>
        <w:tab/>
      </w:r>
      <w:r w:rsidR="008B77AA" w:rsidRPr="00090D86">
        <w:rPr>
          <w:rFonts w:ascii="Times New Roman" w:eastAsia="Times New Roman" w:hAnsi="Times New Roman" w:cs="Times New Roman"/>
          <w:sz w:val="24"/>
        </w:rPr>
        <w:tab/>
      </w:r>
      <w:r w:rsidR="008B77AA" w:rsidRPr="00090D86">
        <w:rPr>
          <w:rFonts w:ascii="Times New Roman" w:eastAsia="Times New Roman" w:hAnsi="Times New Roman" w:cs="Times New Roman"/>
          <w:sz w:val="24"/>
        </w:rPr>
        <w:tab/>
      </w:r>
      <w:r w:rsidR="008B77AA" w:rsidRPr="00090D86">
        <w:rPr>
          <w:rFonts w:ascii="Times New Roman" w:eastAsia="Times New Roman" w:hAnsi="Times New Roman" w:cs="Times New Roman"/>
          <w:sz w:val="24"/>
        </w:rPr>
        <w:tab/>
      </w:r>
      <w:r w:rsidR="008B77AA" w:rsidRPr="00090D86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8B77AA" w:rsidRPr="00090D8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8B77AA" w:rsidRPr="00090D86">
        <w:rPr>
          <w:rFonts w:ascii="Times New Roman" w:eastAsia="Times New Roman" w:hAnsi="Times New Roman" w:cs="Times New Roman"/>
          <w:sz w:val="24"/>
        </w:rPr>
        <w:t>г.п</w:t>
      </w:r>
      <w:proofErr w:type="spellEnd"/>
      <w:r w:rsidR="008B77AA" w:rsidRPr="00090D86">
        <w:rPr>
          <w:rFonts w:ascii="Times New Roman" w:eastAsia="Times New Roman" w:hAnsi="Times New Roman" w:cs="Times New Roman"/>
          <w:sz w:val="24"/>
        </w:rPr>
        <w:t>. Чегем</w:t>
      </w:r>
    </w:p>
    <w:p w:rsidR="008B77AA" w:rsidRPr="00835896" w:rsidRDefault="008B77AA" w:rsidP="008B7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0D86" w:rsidRDefault="00090D86" w:rsidP="007E5F9C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E5F9C" w:rsidRDefault="007B58EF" w:rsidP="007E5F9C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закреплении муниципальных образовательных организаций за территориями Чегемского муниципального района</w:t>
      </w:r>
    </w:p>
    <w:p w:rsidR="00090D86" w:rsidRPr="00A37037" w:rsidRDefault="00090D86" w:rsidP="007E5F9C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E5F9C" w:rsidRPr="007E5F9C" w:rsidRDefault="007E5F9C" w:rsidP="00A3703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 декабря 2012 года № 273-ФЗ,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8 апреля 2014г. № 293 «Об утверждении Порядка приема на обучение по образовательным программам дошкольного образования», уставом Чегемского муниципального района Кабардино-Балкарской Республики, в целях обеспечения прав граждан на получение дошкольного, начального общего, основного общего и среднего общего образования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</w:rPr>
        <w:t>и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закрепления</w:t>
      </w:r>
      <w:r w:rsidR="0060250F" w:rsidRPr="00602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250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образовательных организаций за </w:t>
      </w:r>
      <w:r w:rsidR="00A37037" w:rsidRPr="007E5F9C">
        <w:rPr>
          <w:rFonts w:ascii="Times New Roman" w:eastAsia="Times New Roman" w:hAnsi="Times New Roman" w:cs="Times New Roman"/>
          <w:sz w:val="28"/>
        </w:rPr>
        <w:t>территори</w:t>
      </w:r>
      <w:r w:rsidR="0060250F">
        <w:rPr>
          <w:rFonts w:ascii="Times New Roman" w:eastAsia="Times New Roman" w:hAnsi="Times New Roman" w:cs="Times New Roman"/>
          <w:sz w:val="28"/>
        </w:rPr>
        <w:t>ями</w:t>
      </w:r>
      <w:r w:rsidR="00A37037"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местная администрация Чегемского муниципального района постановляет: </w:t>
      </w:r>
    </w:p>
    <w:p w:rsidR="007E5F9C" w:rsidRPr="007E5F9C" w:rsidRDefault="008D2A00" w:rsidP="00A370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</w:t>
      </w:r>
      <w:proofErr w:type="gramStart"/>
      <w:r w:rsidR="007B58EF">
        <w:rPr>
          <w:rFonts w:ascii="Times New Roman" w:eastAsia="Times New Roman" w:hAnsi="Times New Roman" w:cs="Times New Roman"/>
          <w:sz w:val="28"/>
          <w:szCs w:val="28"/>
        </w:rPr>
        <w:t>организации  за</w:t>
      </w:r>
      <w:proofErr w:type="gramEnd"/>
      <w:r w:rsidR="007B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8EF">
        <w:rPr>
          <w:rFonts w:ascii="Times New Roman" w:eastAsia="Times New Roman" w:hAnsi="Times New Roman" w:cs="Times New Roman"/>
          <w:sz w:val="28"/>
        </w:rPr>
        <w:t>территориями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 для учета детей, подлежащих обучению по образовательным программам  дошкольного</w:t>
      </w:r>
      <w:r w:rsidR="001E4F06">
        <w:rPr>
          <w:rFonts w:ascii="Times New Roman" w:eastAsia="Times New Roman" w:hAnsi="Times New Roman" w:cs="Times New Roman"/>
          <w:sz w:val="28"/>
        </w:rPr>
        <w:t xml:space="preserve"> образования (приложение №1)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, начального общего, основного общего и среднего общего образования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E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 №2).</w:t>
      </w:r>
    </w:p>
    <w:p w:rsidR="002B56B1" w:rsidRPr="002B56B1" w:rsidRDefault="007E5F9C" w:rsidP="00125DC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E5F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2.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Считать утратившим</w:t>
      </w:r>
      <w:r w:rsidR="00FA7D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силу постановлени</w:t>
      </w:r>
      <w:r w:rsidR="001E4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местной администрации Чегемско</w:t>
      </w:r>
      <w:r w:rsidR="002B56B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 муниципального района от 29.12</w:t>
      </w:r>
      <w:r w:rsidR="007B58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.2018</w:t>
      </w:r>
      <w:r w:rsid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г. № 1489</w:t>
      </w:r>
      <w:r w:rsidRPr="001E4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-па</w:t>
      </w:r>
      <w:r w:rsid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 </w:t>
      </w:r>
      <w:r w:rsidR="00125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з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акреплении муниципальных образо</w:t>
      </w:r>
      <w:bookmarkStart w:id="0" w:name="_GoBack"/>
      <w:bookmarkEnd w:id="0"/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вательных организаций за территориями Чегемского муниципального района</w:t>
      </w:r>
      <w:r w:rsid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», от 26.08.2019г. № 869-па</w:t>
      </w:r>
      <w:r w:rsidR="002B56B1" w:rsidRPr="002B56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B56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 внесении изменений в приложения №1, 2, утвержденные постановлением местной администрации Чегемского муниципального района</w:t>
      </w:r>
      <w:r w:rsid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29 декабря 2018 г № 1489-па «О закреплении муниципальных образовательных организаций</w:t>
      </w:r>
    </w:p>
    <w:p w:rsidR="002B56B1" w:rsidRPr="002B56B1" w:rsidRDefault="002B56B1" w:rsidP="00125DC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за территориями Чегемского муниципального района»</w:t>
      </w:r>
      <w:r w:rsidR="00125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7E5F9C" w:rsidRPr="007E5F9C" w:rsidRDefault="007E5F9C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r w:rsidR="00FA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F9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«Голос Чегема» и на сайте Управления образования местной администрации Чегемского муниципального района.</w:t>
      </w:r>
    </w:p>
    <w:p w:rsidR="007E5F9C" w:rsidRPr="007E5F9C" w:rsidRDefault="007E5F9C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       4. Контроль за выполнением настоящего постановления возложить на заместителя главы местной администрации Чегемского муниципального района - начальника Управления образования (Арипшева Ж.К.).</w:t>
      </w:r>
    </w:p>
    <w:p w:rsidR="007E5F9C" w:rsidRPr="007E5F9C" w:rsidRDefault="007E5F9C" w:rsidP="007E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F9C" w:rsidRPr="007E5F9C" w:rsidRDefault="007E5F9C" w:rsidP="007E5F9C">
      <w:pPr>
        <w:tabs>
          <w:tab w:val="left" w:pos="80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125DC6" w:rsidRDefault="00125DC6" w:rsidP="00125DC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 обязанности главы</w:t>
      </w:r>
    </w:p>
    <w:p w:rsidR="007E5F9C" w:rsidRPr="007E5F9C" w:rsidRDefault="007E5F9C" w:rsidP="00125D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местной администрации </w:t>
      </w:r>
    </w:p>
    <w:p w:rsidR="007E5F9C" w:rsidRPr="007E5F9C" w:rsidRDefault="007E5F9C" w:rsidP="00125DC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Чегемского муниципального района                                                  </w:t>
      </w:r>
      <w:r w:rsidR="00125DC6">
        <w:rPr>
          <w:rFonts w:ascii="Times New Roman" w:eastAsiaTheme="minorHAnsi" w:hAnsi="Times New Roman" w:cs="Times New Roman"/>
          <w:sz w:val="28"/>
          <w:szCs w:val="28"/>
          <w:lang w:eastAsia="en-US"/>
        </w:rPr>
        <w:t>Ю. Борсов</w:t>
      </w: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EE54FD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F6546" w:rsidRPr="00EE54FD" w:rsidRDefault="00FF654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37037" w:rsidRPr="001E4F06" w:rsidRDefault="00A37037" w:rsidP="001E4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58EF" w:rsidRDefault="007B58EF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2A00" w:rsidRPr="00BC43EB" w:rsidRDefault="008D2A00" w:rsidP="00125D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473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7E5F9C">
        <w:rPr>
          <w:rFonts w:ascii="Times New Roman" w:eastAsia="Times New Roman" w:hAnsi="Times New Roman" w:cs="Times New Roman"/>
          <w:sz w:val="28"/>
        </w:rPr>
        <w:t>постановлению местной администрации</w:t>
      </w:r>
    </w:p>
    <w:p w:rsidR="000F4473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</w:t>
      </w:r>
      <w:r w:rsidR="000F4473">
        <w:rPr>
          <w:rFonts w:ascii="Times New Roman" w:eastAsia="Times New Roman" w:hAnsi="Times New Roman" w:cs="Times New Roman"/>
          <w:sz w:val="28"/>
        </w:rPr>
        <w:t xml:space="preserve"> </w:t>
      </w:r>
      <w:r w:rsidRPr="007E5F9C">
        <w:rPr>
          <w:rFonts w:ascii="Times New Roman" w:eastAsia="Times New Roman" w:hAnsi="Times New Roman" w:cs="Times New Roman"/>
          <w:sz w:val="28"/>
        </w:rPr>
        <w:t>района</w:t>
      </w:r>
    </w:p>
    <w:p w:rsidR="000F4473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</w:t>
      </w:r>
      <w:r w:rsid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еплении </w:t>
      </w:r>
      <w:r w:rsidR="000F4473"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муниципальных образовательных организаций </w:t>
      </w:r>
    </w:p>
    <w:p w:rsidR="001E4F06" w:rsidRPr="007E5F9C" w:rsidRDefault="000F4473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 w:rsidR="001E4F06"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EB2295" w:rsidRPr="007E5F9C" w:rsidRDefault="00090D86" w:rsidP="00EB2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90D86">
        <w:rPr>
          <w:rFonts w:ascii="Times New Roman" w:eastAsia="Times New Roman" w:hAnsi="Times New Roman" w:cs="Times New Roman"/>
          <w:sz w:val="24"/>
        </w:rPr>
        <w:t>от 06 декабря  2019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 w:rsidR="00EB2295" w:rsidRPr="007E5F9C">
        <w:rPr>
          <w:rFonts w:ascii="Times New Roman" w:eastAsia="Segoe UI Symbol" w:hAnsi="Times New Roman" w:cs="Times New Roman"/>
          <w:sz w:val="28"/>
        </w:rPr>
        <w:t>№</w:t>
      </w:r>
      <w:r w:rsidRPr="00090D86">
        <w:rPr>
          <w:rFonts w:ascii="Times New Roman" w:eastAsia="Times New Roman" w:hAnsi="Times New Roman" w:cs="Times New Roman"/>
          <w:sz w:val="24"/>
        </w:rPr>
        <w:t>1355-па</w:t>
      </w: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4473" w:rsidRDefault="007B58EF" w:rsidP="001E4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1E4F06" w:rsidRPr="007E5F9C">
        <w:rPr>
          <w:rFonts w:ascii="Times New Roman" w:eastAsia="Times New Roman" w:hAnsi="Times New Roman" w:cs="Times New Roman"/>
          <w:sz w:val="28"/>
        </w:rPr>
        <w:t>ерритории</w:t>
      </w:r>
      <w:r w:rsidR="000F4473">
        <w:rPr>
          <w:rFonts w:ascii="Times New Roman" w:eastAsia="Times New Roman" w:hAnsi="Times New Roman" w:cs="Times New Roman"/>
          <w:sz w:val="28"/>
        </w:rPr>
        <w:t xml:space="preserve"> </w:t>
      </w:r>
      <w:r w:rsidR="001E4F06" w:rsidRPr="007E5F9C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8D2A00" w:rsidRPr="008D2A00" w:rsidRDefault="007B58EF" w:rsidP="008D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которыми</w:t>
      </w:r>
      <w:r w:rsidR="001E4F06" w:rsidRPr="007E5F9C"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>креплены муниципальные образовательные организации</w:t>
      </w:r>
      <w:r w:rsidR="001E4F06"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дошкольного образования </w:t>
      </w: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3"/>
        <w:gridCol w:w="5246"/>
      </w:tblGrid>
      <w:tr w:rsidR="00CD4485" w:rsidRPr="000573DF" w:rsidTr="00CD4485">
        <w:trPr>
          <w:trHeight w:val="7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573DF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573DF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573DF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Территории</w:t>
            </w:r>
          </w:p>
        </w:tc>
      </w:tr>
      <w:tr w:rsidR="00CD4485" w:rsidRPr="000573DF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573DF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573DF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573DF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Шалушка Чегемского муниципального района </w:t>
            </w:r>
            <w:proofErr w:type="spellStart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</w:t>
            </w:r>
            <w:proofErr w:type="spellEnd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-Балкарской Республики,</w:t>
            </w:r>
          </w:p>
          <w:p w:rsidR="00CD4485" w:rsidRPr="000573DF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дошкольное отделение №1</w:t>
            </w:r>
          </w:p>
          <w:p w:rsidR="00CD4485" w:rsidRPr="000573DF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573DF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CD4485" w:rsidRPr="000573DF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с.п.Шалушка</w:t>
            </w:r>
            <w:proofErr w:type="spellEnd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Ленина, 60/1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Гергова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пер.Совхозный</w:t>
            </w:r>
            <w:proofErr w:type="spellEnd"/>
            <w:proofErr w:type="gram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пер.Советский</w:t>
            </w:r>
            <w:proofErr w:type="spellEnd"/>
            <w:proofErr w:type="gram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8 марта: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№14 (чётная сторона);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ул.Апажева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№75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ул.Береговая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№29 (нечётная сторона);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ул.Зелёная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№197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№221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ул.Кучменова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ул.Северная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№128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ул.Хутова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№31 (полностью),  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№33;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пер.Чегемский</w:t>
            </w:r>
            <w:proofErr w:type="spellEnd"/>
            <w:proofErr w:type="gram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№14 (полностью),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№18 по №35 (полностью),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№16;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ул.Шаваева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 (полностью),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№8 по №12 (чётная сторона); 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ул.Шикова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№10 (полностью),  </w:t>
            </w:r>
          </w:p>
          <w:p w:rsidR="00CD4485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№№12, 14  </w:t>
            </w:r>
          </w:p>
          <w:p w:rsidR="00EA5A5D" w:rsidRPr="000573DF" w:rsidRDefault="00EA5A5D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4485" w:rsidRPr="000573DF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573DF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573DF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573DF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Шалушка Чегемского муниципального района Кабардино-Балкарской Республики,</w:t>
            </w:r>
          </w:p>
          <w:p w:rsidR="00CD4485" w:rsidRPr="000573DF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дошкольное отделение №2 </w:t>
            </w:r>
          </w:p>
          <w:p w:rsidR="00CD4485" w:rsidRPr="000573DF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573DF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CD4485" w:rsidRPr="000573DF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Шалушка, ул. </w:t>
            </w:r>
            <w:proofErr w:type="spellStart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Юанова</w:t>
            </w:r>
            <w:proofErr w:type="spellEnd"/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/р-н Мирный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Кирпичный завод (полностью);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Варитловых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Дзагова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Кушхова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Полевой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Юанова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пер.8 Марта: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№16 по №46 (чётная сторона);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№106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№169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Кучменова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№9 по №27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Молодёжная: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Хутова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№32,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№49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пер.Чегемский</w:t>
            </w:r>
            <w:proofErr w:type="spellEnd"/>
            <w:proofErr w:type="gram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№№15, 17, 36, 38;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Шаваева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 по №11 (нечётная сторона),  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№13 по №15 (полностью);  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Шикова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№15 по №35 (полностью), 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№№11,13;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№37 (полностью),  </w:t>
            </w:r>
          </w:p>
          <w:p w:rsidR="00CD4485" w:rsidRPr="000573DF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№69 по №224 (полностью),  </w:t>
            </w:r>
          </w:p>
          <w:p w:rsidR="00CD4485" w:rsidRPr="000573DF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№226 по №258 (чётная сторона)</w:t>
            </w:r>
            <w:r w:rsidRPr="00057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85" w:rsidRPr="000573DF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D4485" w:rsidRPr="000573DF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DF">
              <w:rPr>
                <w:rFonts w:ascii="Times New Roman" w:hAnsi="Times New Roman" w:cs="Times New Roman"/>
                <w:sz w:val="28"/>
                <w:szCs w:val="28"/>
              </w:rPr>
              <w:t>- «Труженик»;</w:t>
            </w:r>
          </w:p>
          <w:p w:rsidR="00CD4485" w:rsidRPr="000573DF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DF">
              <w:rPr>
                <w:rFonts w:ascii="Times New Roman" w:hAnsi="Times New Roman" w:cs="Times New Roman"/>
                <w:sz w:val="28"/>
                <w:szCs w:val="28"/>
              </w:rPr>
              <w:t>- «Заря»;</w:t>
            </w:r>
          </w:p>
          <w:p w:rsidR="00CD4485" w:rsidRPr="000573DF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3DF">
              <w:rPr>
                <w:rFonts w:ascii="Times New Roman" w:hAnsi="Times New Roman" w:cs="Times New Roman"/>
                <w:sz w:val="28"/>
                <w:szCs w:val="28"/>
              </w:rPr>
              <w:t>- «Металлург».</w:t>
            </w:r>
          </w:p>
        </w:tc>
      </w:tr>
    </w:tbl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3DF" w:rsidRDefault="000573DF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5A5D" w:rsidRDefault="00EA5A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E5F9C" w:rsidRPr="007E5F9C" w:rsidRDefault="00CD4485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риложение </w:t>
      </w:r>
      <w:r w:rsidR="007E5F9C" w:rsidRPr="007E5F9C">
        <w:rPr>
          <w:rFonts w:ascii="Times New Roman" w:eastAsia="Segoe UI Symbol" w:hAnsi="Times New Roman" w:cs="Times New Roman"/>
          <w:sz w:val="28"/>
        </w:rPr>
        <w:t>№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</w:t>
      </w:r>
      <w:r w:rsidR="001E4F06">
        <w:rPr>
          <w:rFonts w:ascii="Times New Roman" w:eastAsia="Times New Roman" w:hAnsi="Times New Roman" w:cs="Times New Roman"/>
          <w:sz w:val="28"/>
        </w:rPr>
        <w:t>2</w:t>
      </w:r>
      <w:r w:rsidR="007E5F9C" w:rsidRPr="007E5F9C">
        <w:rPr>
          <w:rFonts w:ascii="Times New Roman" w:eastAsia="Times New Roman" w:hAnsi="Times New Roman" w:cs="Times New Roman"/>
          <w:sz w:val="28"/>
        </w:rPr>
        <w:tab/>
      </w:r>
    </w:p>
    <w:p w:rsidR="007E5F9C" w:rsidRPr="007E5F9C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к постановлению местной администрации 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  <w:r w:rsidR="000F4473"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</w:p>
    <w:p w:rsidR="007E5F9C" w:rsidRPr="007E5F9C" w:rsidRDefault="000F4473" w:rsidP="00090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территориями Чегемского муниципального района</w:t>
      </w:r>
      <w:r w:rsidR="007E5F9C"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7E5F9C" w:rsidRDefault="00090D86" w:rsidP="00090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90D86">
        <w:rPr>
          <w:rFonts w:ascii="Times New Roman" w:eastAsia="Times New Roman" w:hAnsi="Times New Roman" w:cs="Times New Roman"/>
          <w:sz w:val="24"/>
        </w:rPr>
        <w:t>от 06 декабря  2019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 w:rsidRPr="007E5F9C">
        <w:rPr>
          <w:rFonts w:ascii="Times New Roman" w:eastAsia="Segoe UI Symbol" w:hAnsi="Times New Roman" w:cs="Times New Roman"/>
          <w:sz w:val="28"/>
        </w:rPr>
        <w:t>№</w:t>
      </w:r>
      <w:r w:rsidRPr="00090D86">
        <w:rPr>
          <w:rFonts w:ascii="Times New Roman" w:eastAsia="Times New Roman" w:hAnsi="Times New Roman" w:cs="Times New Roman"/>
          <w:sz w:val="24"/>
        </w:rPr>
        <w:t>1355-па</w:t>
      </w:r>
    </w:p>
    <w:p w:rsidR="00090D86" w:rsidRPr="007E5F9C" w:rsidRDefault="00090D86" w:rsidP="00090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31519" w:rsidRDefault="008A0F57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7E5F9C" w:rsidRPr="007E5F9C">
        <w:rPr>
          <w:rFonts w:ascii="Times New Roman" w:eastAsia="Times New Roman" w:hAnsi="Times New Roman" w:cs="Times New Roman"/>
          <w:sz w:val="28"/>
        </w:rPr>
        <w:t>ерритории 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за </w:t>
      </w:r>
      <w:r w:rsidR="008A0F57">
        <w:rPr>
          <w:rFonts w:ascii="Times New Roman" w:eastAsia="Times New Roman" w:hAnsi="Times New Roman" w:cs="Times New Roman"/>
          <w:sz w:val="28"/>
        </w:rPr>
        <w:t>которыми закреплены муниципальные общеобразовательные организации</w:t>
      </w:r>
      <w:r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</w:t>
      </w:r>
      <w:proofErr w:type="gramStart"/>
      <w:r w:rsidRPr="007E5F9C">
        <w:rPr>
          <w:rFonts w:ascii="Times New Roman" w:eastAsia="Times New Roman" w:hAnsi="Times New Roman" w:cs="Times New Roman"/>
          <w:sz w:val="28"/>
        </w:rPr>
        <w:t>программам  начального</w:t>
      </w:r>
      <w:proofErr w:type="gramEnd"/>
      <w:r w:rsidRPr="007E5F9C">
        <w:rPr>
          <w:rFonts w:ascii="Times New Roman" w:eastAsia="Times New Roman" w:hAnsi="Times New Roman" w:cs="Times New Roman"/>
          <w:sz w:val="28"/>
        </w:rPr>
        <w:t xml:space="preserve"> общего, основного общего и среднего общего образования </w:t>
      </w:r>
    </w:p>
    <w:p w:rsidR="007E5F9C" w:rsidRPr="007E5F9C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485"/>
        <w:gridCol w:w="5527"/>
      </w:tblGrid>
      <w:tr w:rsidR="007E5F9C" w:rsidRPr="007E5F9C" w:rsidTr="00EA5A5D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531519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E5F9C"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</w:t>
            </w:r>
          </w:p>
        </w:tc>
      </w:tr>
      <w:tr w:rsidR="008D2A00" w:rsidRPr="008D2A00" w:rsidTr="00EA5A5D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с.п.Шалушка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 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(Северная):  №№ 1-127, 2-204А;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Зеленая: №№ 1-197, 2-180А;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№№ 1-171, 2-218;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Апажева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1-75, 2-40Б;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Береговая: №№ 1-37, 2-116;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Варитловых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№№1-169, 2-188;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Юанова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  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1-223, 2-28;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Совхозный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пер.Чегемский</w:t>
            </w:r>
            <w:proofErr w:type="spellEnd"/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Шаваева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Полевой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Дзагова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Советский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Мельничный  (полностью);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Молодежный:  №№1-21, 2–20;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8 Марта (чётная сторона);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 п. Мир: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Кулиева;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Школьная;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Московская;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Дружбы;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Мечиева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Уянаева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Мизиева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Западный;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Речной;</w:t>
            </w:r>
          </w:p>
          <w:p w:rsidR="00CE1155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Полевой; </w:t>
            </w:r>
          </w:p>
          <w:p w:rsidR="00CE1155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Кирпичного завода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155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E1155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«Труженик»;</w:t>
            </w:r>
          </w:p>
          <w:p w:rsidR="00CE1155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«Заря»;</w:t>
            </w:r>
          </w:p>
          <w:p w:rsidR="007E5F9C" w:rsidRPr="008D2A00" w:rsidRDefault="00CE1155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«Металлург».</w:t>
            </w:r>
          </w:p>
        </w:tc>
      </w:tr>
    </w:tbl>
    <w:p w:rsidR="007E5F9C" w:rsidRPr="008D2A00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114F" w:rsidRPr="008D2A00" w:rsidRDefault="008C114F"/>
    <w:sectPr w:rsidR="008C114F" w:rsidRPr="008D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FB454A"/>
    <w:multiLevelType w:val="hybridMultilevel"/>
    <w:tmpl w:val="F2728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6A3CC9"/>
    <w:multiLevelType w:val="hybridMultilevel"/>
    <w:tmpl w:val="D790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7D6E6C"/>
    <w:multiLevelType w:val="hybridMultilevel"/>
    <w:tmpl w:val="7DA4904E"/>
    <w:lvl w:ilvl="0" w:tplc="48EE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003B5"/>
    <w:multiLevelType w:val="hybridMultilevel"/>
    <w:tmpl w:val="B3C6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E329F1"/>
    <w:multiLevelType w:val="hybridMultilevel"/>
    <w:tmpl w:val="DDAA44DC"/>
    <w:lvl w:ilvl="0" w:tplc="413AA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70266"/>
    <w:multiLevelType w:val="hybridMultilevel"/>
    <w:tmpl w:val="5EB6F4EE"/>
    <w:lvl w:ilvl="0" w:tplc="3F1EC888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7B280128"/>
    <w:multiLevelType w:val="hybridMultilevel"/>
    <w:tmpl w:val="744C2350"/>
    <w:lvl w:ilvl="0" w:tplc="3F1EC88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17"/>
  </w:num>
  <w:num w:numId="7">
    <w:abstractNumId w:val="23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3"/>
  </w:num>
  <w:num w:numId="20">
    <w:abstractNumId w:val="22"/>
  </w:num>
  <w:num w:numId="21">
    <w:abstractNumId w:val="26"/>
  </w:num>
  <w:num w:numId="22">
    <w:abstractNumId w:val="12"/>
  </w:num>
  <w:num w:numId="23">
    <w:abstractNumId w:val="24"/>
  </w:num>
  <w:num w:numId="24">
    <w:abstractNumId w:val="25"/>
  </w:num>
  <w:num w:numId="25">
    <w:abstractNumId w:val="15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AA"/>
    <w:rsid w:val="00013C1E"/>
    <w:rsid w:val="000172A0"/>
    <w:rsid w:val="00051FC4"/>
    <w:rsid w:val="000573DF"/>
    <w:rsid w:val="00090D86"/>
    <w:rsid w:val="000930B8"/>
    <w:rsid w:val="000F4473"/>
    <w:rsid w:val="00125DC6"/>
    <w:rsid w:val="00137928"/>
    <w:rsid w:val="00144557"/>
    <w:rsid w:val="00167D9D"/>
    <w:rsid w:val="00195CB9"/>
    <w:rsid w:val="001E4F06"/>
    <w:rsid w:val="001E5904"/>
    <w:rsid w:val="002771AD"/>
    <w:rsid w:val="00281079"/>
    <w:rsid w:val="002914C9"/>
    <w:rsid w:val="002B56B1"/>
    <w:rsid w:val="002C0E59"/>
    <w:rsid w:val="002D29A4"/>
    <w:rsid w:val="002F16B1"/>
    <w:rsid w:val="002F7539"/>
    <w:rsid w:val="00301B1D"/>
    <w:rsid w:val="00330971"/>
    <w:rsid w:val="003A2D90"/>
    <w:rsid w:val="003B1DBE"/>
    <w:rsid w:val="003B573F"/>
    <w:rsid w:val="003F6BFE"/>
    <w:rsid w:val="0043749F"/>
    <w:rsid w:val="00450DE4"/>
    <w:rsid w:val="004609AC"/>
    <w:rsid w:val="00474C3D"/>
    <w:rsid w:val="0048160B"/>
    <w:rsid w:val="004F5A7B"/>
    <w:rsid w:val="00511AFB"/>
    <w:rsid w:val="00527CC5"/>
    <w:rsid w:val="00531519"/>
    <w:rsid w:val="00550DAE"/>
    <w:rsid w:val="00590362"/>
    <w:rsid w:val="005B4E10"/>
    <w:rsid w:val="005D0BA9"/>
    <w:rsid w:val="0060250F"/>
    <w:rsid w:val="00620397"/>
    <w:rsid w:val="00681A2D"/>
    <w:rsid w:val="006A5BCA"/>
    <w:rsid w:val="006B0191"/>
    <w:rsid w:val="006E1AEE"/>
    <w:rsid w:val="006F0262"/>
    <w:rsid w:val="00720183"/>
    <w:rsid w:val="007301BE"/>
    <w:rsid w:val="00744685"/>
    <w:rsid w:val="0075090B"/>
    <w:rsid w:val="0076327F"/>
    <w:rsid w:val="00780B0C"/>
    <w:rsid w:val="007B58EF"/>
    <w:rsid w:val="007E2B9C"/>
    <w:rsid w:val="007E5F9C"/>
    <w:rsid w:val="00817379"/>
    <w:rsid w:val="008424BC"/>
    <w:rsid w:val="00876FAC"/>
    <w:rsid w:val="00883FAD"/>
    <w:rsid w:val="008A0F57"/>
    <w:rsid w:val="008A75BD"/>
    <w:rsid w:val="008B1C6F"/>
    <w:rsid w:val="008B77AA"/>
    <w:rsid w:val="008C114F"/>
    <w:rsid w:val="008D1FF5"/>
    <w:rsid w:val="008D2A00"/>
    <w:rsid w:val="008E5B3A"/>
    <w:rsid w:val="00967533"/>
    <w:rsid w:val="009B4784"/>
    <w:rsid w:val="00A271CE"/>
    <w:rsid w:val="00A37037"/>
    <w:rsid w:val="00A772B0"/>
    <w:rsid w:val="00AD6C07"/>
    <w:rsid w:val="00AE49FB"/>
    <w:rsid w:val="00B36856"/>
    <w:rsid w:val="00B55AA0"/>
    <w:rsid w:val="00B62A1D"/>
    <w:rsid w:val="00B80454"/>
    <w:rsid w:val="00BA694D"/>
    <w:rsid w:val="00BB3504"/>
    <w:rsid w:val="00BC43EB"/>
    <w:rsid w:val="00BD41EC"/>
    <w:rsid w:val="00C329E4"/>
    <w:rsid w:val="00C40D54"/>
    <w:rsid w:val="00C76E3A"/>
    <w:rsid w:val="00CB11C3"/>
    <w:rsid w:val="00CD4485"/>
    <w:rsid w:val="00CE1155"/>
    <w:rsid w:val="00D216B6"/>
    <w:rsid w:val="00D22FD6"/>
    <w:rsid w:val="00D3521E"/>
    <w:rsid w:val="00D37FCC"/>
    <w:rsid w:val="00D500AF"/>
    <w:rsid w:val="00DA2777"/>
    <w:rsid w:val="00DB2CC7"/>
    <w:rsid w:val="00DE59B6"/>
    <w:rsid w:val="00E04982"/>
    <w:rsid w:val="00E34DA7"/>
    <w:rsid w:val="00E60FC1"/>
    <w:rsid w:val="00EA5A5D"/>
    <w:rsid w:val="00EB2295"/>
    <w:rsid w:val="00EE54FD"/>
    <w:rsid w:val="00EE596A"/>
    <w:rsid w:val="00EF7167"/>
    <w:rsid w:val="00F3435E"/>
    <w:rsid w:val="00F35016"/>
    <w:rsid w:val="00F84F0E"/>
    <w:rsid w:val="00F878E6"/>
    <w:rsid w:val="00FA7DFB"/>
    <w:rsid w:val="00FD5B7A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992B-B805-4A3E-8390-F8C445A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Заголовок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CC6-D940-4E4D-9A2E-2AA07C4E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Семенова Алена</cp:lastModifiedBy>
  <cp:revision>4</cp:revision>
  <cp:lastPrinted>2019-12-20T07:43:00Z</cp:lastPrinted>
  <dcterms:created xsi:type="dcterms:W3CDTF">2019-12-20T07:44:00Z</dcterms:created>
  <dcterms:modified xsi:type="dcterms:W3CDTF">2020-01-21T06:26:00Z</dcterms:modified>
</cp:coreProperties>
</file>